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1B" w:rsidRPr="006D664E" w:rsidRDefault="00F5101B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F4D" w:rsidRPr="006D664E" w:rsidRDefault="00AA10BD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6809AB" w:rsidRPr="006D664E" w:rsidRDefault="006809AB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D66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703"/>
        <w:gridCol w:w="2687"/>
        <w:gridCol w:w="6132"/>
      </w:tblGrid>
      <w:tr w:rsidR="006E3061" w:rsidRPr="006D664E" w:rsidTr="008F78AB">
        <w:tc>
          <w:tcPr>
            <w:tcW w:w="703" w:type="dxa"/>
          </w:tcPr>
          <w:p w:rsidR="006809AB" w:rsidRPr="006D664E" w:rsidRDefault="006809AB" w:rsidP="00780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87" w:type="dxa"/>
          </w:tcPr>
          <w:p w:rsidR="006809AB" w:rsidRPr="006D664E" w:rsidRDefault="006809AB" w:rsidP="0032191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132" w:type="dxa"/>
          </w:tcPr>
          <w:p w:rsidR="006809AB" w:rsidRPr="006D664E" w:rsidRDefault="006809AB" w:rsidP="00780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6E3061" w:rsidRPr="006D664E" w:rsidTr="008F78AB">
        <w:tc>
          <w:tcPr>
            <w:tcW w:w="703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7" w:type="dxa"/>
          </w:tcPr>
          <w:p w:rsidR="006809AB" w:rsidRPr="006D664E" w:rsidRDefault="006809AB" w:rsidP="004B4BE7">
            <w:pPr>
              <w:suppressAutoHyphens/>
              <w:ind w:left="3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Объект экспертизы</w:t>
            </w:r>
          </w:p>
        </w:tc>
        <w:tc>
          <w:tcPr>
            <w:tcW w:w="6132" w:type="dxa"/>
          </w:tcPr>
          <w:p w:rsidR="006809AB" w:rsidRPr="001916E0" w:rsidRDefault="00A45D7A" w:rsidP="007C1C41">
            <w:pPr>
              <w:ind w:left="38" w:right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Авторская разработка на тему духовно-нравственного и патриотического направления младших школьников «Маленькие дети большой войны»</w:t>
            </w:r>
          </w:p>
        </w:tc>
      </w:tr>
      <w:tr w:rsidR="00494D09" w:rsidRPr="00AB4310" w:rsidTr="008F78AB">
        <w:tc>
          <w:tcPr>
            <w:tcW w:w="703" w:type="dxa"/>
          </w:tcPr>
          <w:p w:rsidR="00494D09" w:rsidRPr="006D664E" w:rsidRDefault="00494D09" w:rsidP="00494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87" w:type="dxa"/>
          </w:tcPr>
          <w:p w:rsidR="00494D09" w:rsidRPr="006D664E" w:rsidRDefault="00494D09" w:rsidP="00494D09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Инициатор экспертизы</w:t>
            </w:r>
          </w:p>
        </w:tc>
        <w:tc>
          <w:tcPr>
            <w:tcW w:w="6132" w:type="dxa"/>
          </w:tcPr>
          <w:p w:rsidR="00847751" w:rsidRPr="00847751" w:rsidRDefault="00847751" w:rsidP="00847751">
            <w:pPr>
              <w:ind w:left="38" w:right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Маланич</w:t>
            </w:r>
            <w:proofErr w:type="spellEnd"/>
            <w:r w:rsidRPr="00847751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Васильевна</w:t>
            </w:r>
            <w:r w:rsidR="00504128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начальных классов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 xml:space="preserve"> казённо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Верхнекамского района Кировской области</w:t>
            </w:r>
          </w:p>
          <w:p w:rsidR="00847751" w:rsidRPr="00847751" w:rsidRDefault="00847751" w:rsidP="00847751">
            <w:pPr>
              <w:ind w:left="38" w:right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612815, Кировская область, Верхнекамский район, п. Лесной,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ул. Энтузиастов,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</w:p>
          <w:p w:rsidR="00847751" w:rsidRPr="00847751" w:rsidRDefault="00847751" w:rsidP="00847751">
            <w:pPr>
              <w:ind w:left="38" w:right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751">
              <w:rPr>
                <w:rFonts w:ascii="Times New Roman" w:hAnsi="Times New Roman" w:cs="Times New Roman"/>
                <w:sz w:val="28"/>
                <w:szCs w:val="28"/>
              </w:rPr>
              <w:t>(83339)3-51-19</w:t>
            </w:r>
          </w:p>
          <w:p w:rsidR="00494D09" w:rsidRPr="00AB4310" w:rsidRDefault="00847751" w:rsidP="00AB4310">
            <w:pPr>
              <w:ind w:left="38" w:right="7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E-mail: fscool@narod.ru</w:t>
            </w:r>
          </w:p>
        </w:tc>
      </w:tr>
      <w:tr w:rsidR="00494D09" w:rsidRPr="006D664E" w:rsidTr="008F78AB">
        <w:tc>
          <w:tcPr>
            <w:tcW w:w="703" w:type="dxa"/>
          </w:tcPr>
          <w:p w:rsidR="00494D09" w:rsidRPr="006D664E" w:rsidRDefault="00494D09" w:rsidP="00494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87" w:type="dxa"/>
          </w:tcPr>
          <w:p w:rsidR="00494D09" w:rsidRPr="006D664E" w:rsidRDefault="00494D09" w:rsidP="00494D09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Цель экспертизы</w:t>
            </w:r>
          </w:p>
        </w:tc>
        <w:tc>
          <w:tcPr>
            <w:tcW w:w="6132" w:type="dxa"/>
          </w:tcPr>
          <w:p w:rsidR="00494D09" w:rsidRPr="006D664E" w:rsidRDefault="00494D09" w:rsidP="00494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Оценить методическую разработку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автора</w:t>
            </w: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соответствие требованиям ФГОС, другим нормативным документам </w:t>
            </w:r>
          </w:p>
        </w:tc>
      </w:tr>
      <w:tr w:rsidR="00494D09" w:rsidRPr="006D664E" w:rsidTr="008F78AB">
        <w:tc>
          <w:tcPr>
            <w:tcW w:w="703" w:type="dxa"/>
          </w:tcPr>
          <w:p w:rsidR="00494D09" w:rsidRPr="006D664E" w:rsidRDefault="00494D09" w:rsidP="00494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87" w:type="dxa"/>
          </w:tcPr>
          <w:p w:rsidR="00494D09" w:rsidRPr="006D664E" w:rsidRDefault="00494D09" w:rsidP="00494D09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6132" w:type="dxa"/>
          </w:tcPr>
          <w:p w:rsidR="00494D09" w:rsidRPr="006D664E" w:rsidRDefault="000F118E" w:rsidP="00494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494D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4D09"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4D0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494D09" w:rsidRPr="006D664E" w:rsidTr="008F78AB">
        <w:tc>
          <w:tcPr>
            <w:tcW w:w="703" w:type="dxa"/>
          </w:tcPr>
          <w:p w:rsidR="00494D09" w:rsidRPr="006D664E" w:rsidRDefault="00494D09" w:rsidP="00494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87" w:type="dxa"/>
          </w:tcPr>
          <w:p w:rsidR="00494D09" w:rsidRPr="006D664E" w:rsidRDefault="00494D09" w:rsidP="00494D09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Методы экспертной деятельности</w:t>
            </w:r>
          </w:p>
        </w:tc>
        <w:tc>
          <w:tcPr>
            <w:tcW w:w="6132" w:type="dxa"/>
          </w:tcPr>
          <w:p w:rsidR="00494D09" w:rsidRPr="006D664E" w:rsidRDefault="00494D09" w:rsidP="00494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Анализ методической разработки, выявление соответствия представленного материала требованиям и возможностям привлечения данной методической разработки в практике работы педагогами</w:t>
            </w:r>
          </w:p>
        </w:tc>
      </w:tr>
      <w:tr w:rsidR="00494D09" w:rsidRPr="006D664E" w:rsidTr="008F78AB">
        <w:tc>
          <w:tcPr>
            <w:tcW w:w="703" w:type="dxa"/>
          </w:tcPr>
          <w:p w:rsidR="00494D09" w:rsidRPr="006D664E" w:rsidRDefault="00494D09" w:rsidP="00494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87" w:type="dxa"/>
          </w:tcPr>
          <w:p w:rsidR="00494D09" w:rsidRPr="006D664E" w:rsidRDefault="00494D09" w:rsidP="00494D09">
            <w:pPr>
              <w:suppressAutoHyphens/>
              <w:ind w:left="3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Содержание экспертного заключения: новизна, актуальность, результативность и оптимальность, научность, стабильность, воспроизводимость материала</w:t>
            </w:r>
          </w:p>
        </w:tc>
        <w:tc>
          <w:tcPr>
            <w:tcW w:w="6132" w:type="dxa"/>
          </w:tcPr>
          <w:p w:rsidR="00894136" w:rsidRDefault="006A6BD3" w:rsidP="006A6BD3">
            <w:pPr>
              <w:pStyle w:val="a8"/>
              <w:spacing w:before="0" w:beforeAutospacing="0" w:after="0" w:afterAutospacing="0"/>
              <w:jc w:val="both"/>
              <w:rPr>
                <w:sz w:val="28"/>
              </w:rPr>
            </w:pPr>
            <w:r w:rsidRPr="006A6BD3">
              <w:rPr>
                <w:sz w:val="28"/>
              </w:rPr>
              <w:t>Обеспечение духовно-нравственного развития и воспитания личности гражданина России является ключевой задачей современной государственной политики Российской Федерации и современной образовательной системы.</w:t>
            </w:r>
            <w:r>
              <w:rPr>
                <w:sz w:val="28"/>
              </w:rPr>
              <w:t xml:space="preserve"> </w:t>
            </w:r>
            <w:r w:rsidRPr="006A6BD3">
              <w:rPr>
                <w:sz w:val="28"/>
              </w:rPr>
              <w:t>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</w:t>
            </w:r>
            <w:bookmarkStart w:id="0" w:name="_GoBack"/>
            <w:bookmarkEnd w:id="0"/>
            <w:r w:rsidRPr="006A6BD3">
              <w:rPr>
                <w:sz w:val="28"/>
              </w:rPr>
              <w:t>тва, нормы поведения гражданина и патриота России.</w:t>
            </w:r>
            <w:r>
              <w:rPr>
                <w:sz w:val="28"/>
              </w:rPr>
              <w:t xml:space="preserve"> </w:t>
            </w:r>
            <w:r w:rsidRPr="006A6BD3">
              <w:rPr>
                <w:sz w:val="28"/>
              </w:rPr>
              <w:t>Духовно-нравственное воспитание в начальной школе в рамках ФГОС</w:t>
            </w:r>
            <w:r>
              <w:rPr>
                <w:sz w:val="28"/>
              </w:rPr>
              <w:t xml:space="preserve"> – </w:t>
            </w:r>
            <w:r w:rsidRPr="006A6BD3">
              <w:rPr>
                <w:sz w:val="28"/>
              </w:rPr>
              <w:t xml:space="preserve">это процесс, который </w:t>
            </w:r>
            <w:r w:rsidRPr="006A6BD3">
              <w:rPr>
                <w:sz w:val="28"/>
              </w:rPr>
              <w:lastRenderedPageBreak/>
              <w:t>предполагает формирование нравственно цельной личности, в единстве её сознания, нравственных чувств, совести, нравственной воли, навыков, привычек, общественно ценного поведения.</w:t>
            </w:r>
          </w:p>
          <w:p w:rsidR="006A6BD3" w:rsidRPr="00894136" w:rsidRDefault="006A6BD3" w:rsidP="000F118E">
            <w:pPr>
              <w:pStyle w:val="a8"/>
              <w:spacing w:before="0" w:beforeAutospacing="0" w:after="0" w:afterAutospacing="0"/>
              <w:jc w:val="both"/>
              <w:rPr>
                <w:sz w:val="28"/>
              </w:rPr>
            </w:pPr>
            <w:r w:rsidRPr="006A6BD3">
              <w:rPr>
                <w:sz w:val="28"/>
              </w:rPr>
              <w:t>В</w:t>
            </w:r>
            <w:r>
              <w:rPr>
                <w:sz w:val="28"/>
              </w:rPr>
              <w:t xml:space="preserve"> представленной методической разработке </w:t>
            </w:r>
            <w:r w:rsidR="00485CB0">
              <w:rPr>
                <w:sz w:val="28"/>
              </w:rPr>
              <w:t>внеурочного занятия</w:t>
            </w:r>
            <w:r>
              <w:rPr>
                <w:sz w:val="28"/>
              </w:rPr>
              <w:t xml:space="preserve"> обучающиеся</w:t>
            </w:r>
            <w:r w:rsidRPr="006A6BD3">
              <w:rPr>
                <w:sz w:val="28"/>
              </w:rPr>
              <w:t xml:space="preserve"> </w:t>
            </w:r>
            <w:r>
              <w:rPr>
                <w:sz w:val="28"/>
              </w:rPr>
              <w:t>расширяют свой</w:t>
            </w:r>
            <w:r w:rsidRPr="006A6BD3">
              <w:rPr>
                <w:sz w:val="28"/>
              </w:rPr>
              <w:t xml:space="preserve"> кругозор, </w:t>
            </w:r>
            <w:r>
              <w:rPr>
                <w:sz w:val="28"/>
              </w:rPr>
              <w:t>узнают</w:t>
            </w:r>
            <w:r w:rsidRPr="006A6BD3">
              <w:rPr>
                <w:sz w:val="28"/>
              </w:rPr>
              <w:t xml:space="preserve"> факты о детях-героях</w:t>
            </w:r>
            <w:r w:rsidR="000F118E">
              <w:rPr>
                <w:sz w:val="28"/>
              </w:rPr>
              <w:t xml:space="preserve"> Великой Отечественной войны, которые смогли собрать денежные средства для постройки настоящего танка, принимали участие в партизанском движении</w:t>
            </w:r>
            <w:r w:rsidRPr="006A6BD3">
              <w:rPr>
                <w:sz w:val="28"/>
              </w:rPr>
              <w:t xml:space="preserve">. Работа в парах </w:t>
            </w:r>
            <w:r w:rsidR="00485CB0">
              <w:rPr>
                <w:sz w:val="28"/>
              </w:rPr>
              <w:t>позволяет</w:t>
            </w:r>
            <w:r w:rsidRPr="006A6BD3">
              <w:rPr>
                <w:sz w:val="28"/>
              </w:rPr>
              <w:t xml:space="preserve"> формировать не только познавательные, но личностные универсальные учебные действия. Выполнение практической работы</w:t>
            </w:r>
            <w:r w:rsidR="000F118E">
              <w:rPr>
                <w:sz w:val="28"/>
              </w:rPr>
              <w:t xml:space="preserve"> (заполнение рабочего листа)</w:t>
            </w:r>
            <w:r w:rsidRPr="006A6BD3">
              <w:rPr>
                <w:sz w:val="28"/>
              </w:rPr>
              <w:t xml:space="preserve"> на основе беседы </w:t>
            </w:r>
            <w:r w:rsidR="00485CB0">
              <w:rPr>
                <w:sz w:val="28"/>
              </w:rPr>
              <w:t>способствует развитию умения обучающихся</w:t>
            </w:r>
            <w:r w:rsidRPr="006A6BD3">
              <w:rPr>
                <w:sz w:val="28"/>
              </w:rPr>
              <w:t xml:space="preserve"> анализировать информацию</w:t>
            </w:r>
            <w:r w:rsidR="000F118E">
              <w:rPr>
                <w:sz w:val="28"/>
              </w:rPr>
              <w:t>, делать выводы</w:t>
            </w:r>
            <w:r w:rsidRPr="006A6BD3">
              <w:rPr>
                <w:sz w:val="28"/>
              </w:rPr>
              <w:t>.</w:t>
            </w:r>
          </w:p>
        </w:tc>
      </w:tr>
      <w:tr w:rsidR="008C0FFA" w:rsidRPr="006D664E" w:rsidTr="008F78AB">
        <w:tc>
          <w:tcPr>
            <w:tcW w:w="703" w:type="dxa"/>
          </w:tcPr>
          <w:p w:rsidR="008C0FFA" w:rsidRPr="006D664E" w:rsidRDefault="008C0FFA" w:rsidP="008C0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687" w:type="dxa"/>
          </w:tcPr>
          <w:p w:rsidR="008C0FFA" w:rsidRPr="006D664E" w:rsidRDefault="008C0FFA" w:rsidP="008C0FFA">
            <w:pPr>
              <w:suppressAutoHyphens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  <w:tc>
          <w:tcPr>
            <w:tcW w:w="6132" w:type="dxa"/>
          </w:tcPr>
          <w:p w:rsidR="00E7290B" w:rsidRDefault="00E7290B" w:rsidP="008C0FFA">
            <w:pPr>
              <w:ind w:left="33" w:righ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Данная методическая разработка 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>поможет</w:t>
            </w:r>
            <w:r w:rsidRPr="00E7290B">
              <w:rPr>
                <w:rFonts w:ascii="Times New Roman" w:hAnsi="Times New Roman" w:cs="Times New Roman"/>
                <w:sz w:val="28"/>
                <w:szCs w:val="28"/>
              </w:rPr>
              <w:t xml:space="preserve"> учител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E7290B">
              <w:rPr>
                <w:rFonts w:ascii="Times New Roman" w:hAnsi="Times New Roman" w:cs="Times New Roman"/>
                <w:sz w:val="28"/>
                <w:szCs w:val="28"/>
              </w:rPr>
              <w:t xml:space="preserve"> начальных классов Кировской области 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="00485CB0">
              <w:rPr>
                <w:rFonts w:ascii="Times New Roman" w:hAnsi="Times New Roman" w:cs="Times New Roman"/>
                <w:sz w:val="28"/>
                <w:szCs w:val="28"/>
              </w:rPr>
              <w:t>уроки, внеурочные занятия, внеклассные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CB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7290B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="00485CB0">
              <w:rPr>
                <w:rFonts w:ascii="Times New Roman" w:hAnsi="Times New Roman" w:cs="Times New Roman"/>
                <w:sz w:val="28"/>
                <w:szCs w:val="28"/>
              </w:rPr>
              <w:t>, которая раскрывает трагедию участия детей в Великой Отечественной войне</w:t>
            </w:r>
            <w:r w:rsidR="00835B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0FFA" w:rsidRPr="006D664E" w:rsidRDefault="008C0FFA" w:rsidP="00B9033B">
            <w:pPr>
              <w:snapToGrid w:val="0"/>
              <w:ind w:right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8AB">
              <w:rPr>
                <w:rFonts w:ascii="Times New Roman" w:hAnsi="Times New Roman" w:cs="Times New Roman"/>
                <w:sz w:val="28"/>
                <w:szCs w:val="28"/>
              </w:rPr>
              <w:t>Представленная</w:t>
            </w:r>
            <w:r w:rsidRPr="00F73E34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методическая разработка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рекомендована </w:t>
            </w: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для размещения в региональном банке педагогического опыта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80F4D" w:rsidRPr="006D664E" w:rsidRDefault="00780F4D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80F4D" w:rsidRPr="006D664E" w:rsidRDefault="00B86AAA" w:rsidP="00780F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664E">
        <w:rPr>
          <w:rFonts w:ascii="Times New Roman" w:hAnsi="Times New Roman" w:cs="Times New Roman"/>
          <w:i/>
          <w:sz w:val="28"/>
          <w:szCs w:val="28"/>
        </w:rPr>
        <w:t>Дата:</w:t>
      </w:r>
      <w:r w:rsidR="00AA10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118E">
        <w:rPr>
          <w:rFonts w:ascii="Times New Roman" w:hAnsi="Times New Roman" w:cs="Times New Roman"/>
          <w:i/>
          <w:sz w:val="28"/>
          <w:szCs w:val="28"/>
        </w:rPr>
        <w:t>05 ноября</w:t>
      </w:r>
      <w:r w:rsidR="008941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382F">
        <w:rPr>
          <w:rFonts w:ascii="Times New Roman" w:hAnsi="Times New Roman" w:cs="Times New Roman"/>
          <w:i/>
          <w:sz w:val="28"/>
          <w:szCs w:val="28"/>
        </w:rPr>
        <w:t>202</w:t>
      </w:r>
      <w:r w:rsidR="00FF1E85">
        <w:rPr>
          <w:rFonts w:ascii="Times New Roman" w:hAnsi="Times New Roman" w:cs="Times New Roman"/>
          <w:i/>
          <w:sz w:val="28"/>
          <w:szCs w:val="28"/>
        </w:rPr>
        <w:t>5</w:t>
      </w:r>
      <w:r w:rsidR="00AA10BD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CB3DA6" w:rsidRDefault="00CB3DA6" w:rsidP="00DF6CF5">
      <w:pPr>
        <w:ind w:left="142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D664E">
        <w:rPr>
          <w:rFonts w:ascii="Times New Roman" w:hAnsi="Times New Roman" w:cs="Times New Roman"/>
          <w:sz w:val="28"/>
          <w:szCs w:val="28"/>
        </w:rPr>
        <w:t>Эксперт</w:t>
      </w:r>
      <w:r w:rsidRPr="006D664E">
        <w:rPr>
          <w:rFonts w:ascii="Times New Roman" w:eastAsia="Calibri" w:hAnsi="Times New Roman" w:cs="Times New Roman"/>
          <w:sz w:val="28"/>
          <w:szCs w:val="28"/>
        </w:rPr>
        <w:t>:</w:t>
      </w:r>
      <w:r w:rsidR="00FB64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C77">
        <w:rPr>
          <w:rFonts w:ascii="Times New Roman" w:eastAsia="Calibri" w:hAnsi="Times New Roman" w:cs="Times New Roman"/>
          <w:i/>
          <w:sz w:val="28"/>
          <w:szCs w:val="28"/>
        </w:rPr>
        <w:t>Кожинова Н.В.</w:t>
      </w:r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 xml:space="preserve"> методист </w:t>
      </w:r>
      <w:r w:rsidR="00817478">
        <w:rPr>
          <w:rFonts w:ascii="Times New Roman" w:eastAsia="Calibri" w:hAnsi="Times New Roman" w:cs="Times New Roman"/>
          <w:i/>
          <w:sz w:val="28"/>
          <w:szCs w:val="28"/>
        </w:rPr>
        <w:t xml:space="preserve">кафедры </w:t>
      </w:r>
      <w:proofErr w:type="spellStart"/>
      <w:r w:rsidR="00817478">
        <w:rPr>
          <w:rFonts w:ascii="Times New Roman" w:eastAsia="Calibri" w:hAnsi="Times New Roman" w:cs="Times New Roman"/>
          <w:i/>
          <w:sz w:val="28"/>
          <w:szCs w:val="28"/>
        </w:rPr>
        <w:t>ДиНОО</w:t>
      </w:r>
      <w:proofErr w:type="spellEnd"/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 xml:space="preserve"> КОГОАУ ДПО «ИРО Кировской области»</w:t>
      </w:r>
    </w:p>
    <w:p w:rsidR="00FB64BF" w:rsidRPr="006D664E" w:rsidRDefault="00FB64BF" w:rsidP="00DF6CF5">
      <w:pPr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3D03" w:rsidRDefault="008C3D03" w:rsidP="00DC21CF">
      <w:pPr>
        <w:ind w:left="142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C3D03" w:rsidRPr="006D664E" w:rsidRDefault="008C3D03" w:rsidP="00DC21CF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3D03" w:rsidRPr="006D664E" w:rsidSect="00780F4D">
      <w:footerReference w:type="default" r:id="rId8"/>
      <w:footerReference w:type="first" r:id="rId9"/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C27" w:rsidRDefault="00DF3C27">
      <w:pPr>
        <w:spacing w:after="0" w:line="240" w:lineRule="auto"/>
      </w:pPr>
      <w:r>
        <w:separator/>
      </w:r>
    </w:p>
  </w:endnote>
  <w:endnote w:type="continuationSeparator" w:id="0">
    <w:p w:rsidR="00DF3C27" w:rsidRDefault="00DF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FC" w:rsidRPr="00E86037" w:rsidRDefault="00F108FC">
    <w:pPr>
      <w:pStyle w:val="11"/>
      <w:jc w:val="center"/>
      <w:rPr>
        <w:rFonts w:ascii="Times New Roman" w:hAnsi="Times New Roman" w:cs="Times New Roman"/>
      </w:rPr>
    </w:pPr>
    <w:r w:rsidRPr="00E86037">
      <w:rPr>
        <w:rFonts w:ascii="Times New Roman" w:hAnsi="Times New Roman" w:cs="Times New Roman"/>
      </w:rPr>
      <w:fldChar w:fldCharType="begin"/>
    </w:r>
    <w:r w:rsidRPr="00E86037">
      <w:rPr>
        <w:rFonts w:ascii="Times New Roman" w:hAnsi="Times New Roman" w:cs="Times New Roman"/>
      </w:rPr>
      <w:instrText>PAGE   \* MERGEFORMAT</w:instrText>
    </w:r>
    <w:r w:rsidRPr="00E86037">
      <w:rPr>
        <w:rFonts w:ascii="Times New Roman" w:hAnsi="Times New Roman" w:cs="Times New Roman"/>
      </w:rPr>
      <w:fldChar w:fldCharType="separate"/>
    </w:r>
    <w:r w:rsidR="00AB4310">
      <w:rPr>
        <w:rFonts w:ascii="Times New Roman" w:hAnsi="Times New Roman" w:cs="Times New Roman"/>
        <w:noProof/>
      </w:rPr>
      <w:t>2</w:t>
    </w:r>
    <w:r w:rsidRPr="00E86037">
      <w:rPr>
        <w:rFonts w:ascii="Times New Roman" w:hAnsi="Times New Roman" w:cs="Times New Roman"/>
      </w:rPr>
      <w:fldChar w:fldCharType="end"/>
    </w:r>
  </w:p>
  <w:p w:rsidR="00F108FC" w:rsidRDefault="00F108FC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FC" w:rsidRPr="00844155" w:rsidRDefault="00F108FC" w:rsidP="00C93FBF">
    <w:pPr>
      <w:pStyle w:val="11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C27" w:rsidRDefault="00DF3C27">
      <w:pPr>
        <w:spacing w:after="0" w:line="240" w:lineRule="auto"/>
      </w:pPr>
      <w:r>
        <w:separator/>
      </w:r>
    </w:p>
  </w:footnote>
  <w:footnote w:type="continuationSeparator" w:id="0">
    <w:p w:rsidR="00DF3C27" w:rsidRDefault="00DF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F04"/>
    <w:multiLevelType w:val="multilevel"/>
    <w:tmpl w:val="EE4208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DC05D3C"/>
    <w:multiLevelType w:val="hybridMultilevel"/>
    <w:tmpl w:val="3968C10A"/>
    <w:lvl w:ilvl="0" w:tplc="0C8CB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7C40"/>
    <w:multiLevelType w:val="hybridMultilevel"/>
    <w:tmpl w:val="FE8CD7CA"/>
    <w:lvl w:ilvl="0" w:tplc="0C8CB50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E0B6A8C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395620F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77B7F66"/>
    <w:multiLevelType w:val="multilevel"/>
    <w:tmpl w:val="5E9E3828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CFB0BE9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0016AE7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ABD4099"/>
    <w:multiLevelType w:val="multilevel"/>
    <w:tmpl w:val="7D2C7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84570E9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0A82B58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785B1FB0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C0475F8"/>
    <w:multiLevelType w:val="multilevel"/>
    <w:tmpl w:val="C442C772"/>
    <w:lvl w:ilvl="0">
      <w:start w:val="1"/>
      <w:numFmt w:val="decimal"/>
      <w:lvlText w:val="%1."/>
      <w:lvlJc w:val="left"/>
      <w:pPr>
        <w:ind w:left="567" w:firstLine="0"/>
      </w:pPr>
      <w:rPr>
        <w:rFonts w:eastAsia="Andale Sans UI" w:hint="default"/>
      </w:rPr>
    </w:lvl>
    <w:lvl w:ilvl="1">
      <w:start w:val="1"/>
      <w:numFmt w:val="decimal"/>
      <w:isLgl/>
      <w:lvlText w:val="%1.%2."/>
      <w:lvlJc w:val="left"/>
      <w:pPr>
        <w:ind w:left="1135" w:hanging="426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hAnsi="Times New Roman" w:cs="Times New Roman" w:hint="default"/>
        <w:sz w:val="28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11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BD"/>
    <w:rsid w:val="00005B66"/>
    <w:rsid w:val="00017BD9"/>
    <w:rsid w:val="00020160"/>
    <w:rsid w:val="0002736D"/>
    <w:rsid w:val="00036FB4"/>
    <w:rsid w:val="00040F70"/>
    <w:rsid w:val="000421DB"/>
    <w:rsid w:val="000517E7"/>
    <w:rsid w:val="00056020"/>
    <w:rsid w:val="00064485"/>
    <w:rsid w:val="000746DD"/>
    <w:rsid w:val="00082519"/>
    <w:rsid w:val="00082D7A"/>
    <w:rsid w:val="00083417"/>
    <w:rsid w:val="00084210"/>
    <w:rsid w:val="00091056"/>
    <w:rsid w:val="0009141B"/>
    <w:rsid w:val="000A6B30"/>
    <w:rsid w:val="000B4095"/>
    <w:rsid w:val="000B5BF8"/>
    <w:rsid w:val="000C3841"/>
    <w:rsid w:val="000D6A27"/>
    <w:rsid w:val="000E2826"/>
    <w:rsid w:val="000F118E"/>
    <w:rsid w:val="000F288C"/>
    <w:rsid w:val="000F56BD"/>
    <w:rsid w:val="00101CCF"/>
    <w:rsid w:val="00125869"/>
    <w:rsid w:val="00135E8D"/>
    <w:rsid w:val="00141699"/>
    <w:rsid w:val="00146DD5"/>
    <w:rsid w:val="00153A11"/>
    <w:rsid w:val="001545FB"/>
    <w:rsid w:val="001559F8"/>
    <w:rsid w:val="001624E6"/>
    <w:rsid w:val="001916E0"/>
    <w:rsid w:val="001A4ECC"/>
    <w:rsid w:val="001B6C8E"/>
    <w:rsid w:val="001B738E"/>
    <w:rsid w:val="001C451E"/>
    <w:rsid w:val="001C5CD6"/>
    <w:rsid w:val="001D02A1"/>
    <w:rsid w:val="001E368B"/>
    <w:rsid w:val="001F35E0"/>
    <w:rsid w:val="001F6B97"/>
    <w:rsid w:val="00203156"/>
    <w:rsid w:val="00206930"/>
    <w:rsid w:val="00225453"/>
    <w:rsid w:val="00233BFB"/>
    <w:rsid w:val="00235570"/>
    <w:rsid w:val="00257817"/>
    <w:rsid w:val="002747A2"/>
    <w:rsid w:val="00285D4C"/>
    <w:rsid w:val="0028693E"/>
    <w:rsid w:val="00291ADB"/>
    <w:rsid w:val="002B2039"/>
    <w:rsid w:val="002B659A"/>
    <w:rsid w:val="002C3E15"/>
    <w:rsid w:val="002D11F1"/>
    <w:rsid w:val="002E7C41"/>
    <w:rsid w:val="003071A4"/>
    <w:rsid w:val="00315A11"/>
    <w:rsid w:val="0032191C"/>
    <w:rsid w:val="00345C84"/>
    <w:rsid w:val="00351028"/>
    <w:rsid w:val="00354ED5"/>
    <w:rsid w:val="003636B3"/>
    <w:rsid w:val="00370384"/>
    <w:rsid w:val="0037194D"/>
    <w:rsid w:val="0038342E"/>
    <w:rsid w:val="00387237"/>
    <w:rsid w:val="00396D15"/>
    <w:rsid w:val="003B7EF8"/>
    <w:rsid w:val="003C31A1"/>
    <w:rsid w:val="003E1432"/>
    <w:rsid w:val="004036C3"/>
    <w:rsid w:val="004075BF"/>
    <w:rsid w:val="00414AA3"/>
    <w:rsid w:val="00414BA0"/>
    <w:rsid w:val="00417507"/>
    <w:rsid w:val="004207B1"/>
    <w:rsid w:val="00446739"/>
    <w:rsid w:val="004526D3"/>
    <w:rsid w:val="00453B71"/>
    <w:rsid w:val="00454841"/>
    <w:rsid w:val="00464A5E"/>
    <w:rsid w:val="004803DC"/>
    <w:rsid w:val="00485CB0"/>
    <w:rsid w:val="00494D09"/>
    <w:rsid w:val="004B4BE7"/>
    <w:rsid w:val="004B741D"/>
    <w:rsid w:val="004C30E6"/>
    <w:rsid w:val="004F3151"/>
    <w:rsid w:val="00504128"/>
    <w:rsid w:val="00523792"/>
    <w:rsid w:val="005243E0"/>
    <w:rsid w:val="00530BD4"/>
    <w:rsid w:val="00535592"/>
    <w:rsid w:val="005654E2"/>
    <w:rsid w:val="005734E0"/>
    <w:rsid w:val="00576113"/>
    <w:rsid w:val="005828BC"/>
    <w:rsid w:val="00586386"/>
    <w:rsid w:val="0058684E"/>
    <w:rsid w:val="00586DC3"/>
    <w:rsid w:val="00586E69"/>
    <w:rsid w:val="00594F0C"/>
    <w:rsid w:val="005A1F68"/>
    <w:rsid w:val="005A320C"/>
    <w:rsid w:val="005A69EF"/>
    <w:rsid w:val="005B56AE"/>
    <w:rsid w:val="005D71E9"/>
    <w:rsid w:val="005E6D80"/>
    <w:rsid w:val="0060151B"/>
    <w:rsid w:val="00620712"/>
    <w:rsid w:val="00622822"/>
    <w:rsid w:val="006243C3"/>
    <w:rsid w:val="00630194"/>
    <w:rsid w:val="00632495"/>
    <w:rsid w:val="006327C8"/>
    <w:rsid w:val="00633DD4"/>
    <w:rsid w:val="00634272"/>
    <w:rsid w:val="00635659"/>
    <w:rsid w:val="00652E29"/>
    <w:rsid w:val="006615FF"/>
    <w:rsid w:val="006761F3"/>
    <w:rsid w:val="006809AB"/>
    <w:rsid w:val="00682DC5"/>
    <w:rsid w:val="006A6BD3"/>
    <w:rsid w:val="006C0C77"/>
    <w:rsid w:val="006D664E"/>
    <w:rsid w:val="006E3061"/>
    <w:rsid w:val="006F67B8"/>
    <w:rsid w:val="006F6A71"/>
    <w:rsid w:val="00704C4D"/>
    <w:rsid w:val="0071089B"/>
    <w:rsid w:val="00711F66"/>
    <w:rsid w:val="007209EF"/>
    <w:rsid w:val="00726E77"/>
    <w:rsid w:val="00746A1E"/>
    <w:rsid w:val="0075256C"/>
    <w:rsid w:val="007707A5"/>
    <w:rsid w:val="007709F0"/>
    <w:rsid w:val="00780F4D"/>
    <w:rsid w:val="00786121"/>
    <w:rsid w:val="00791570"/>
    <w:rsid w:val="007A05D8"/>
    <w:rsid w:val="007A2574"/>
    <w:rsid w:val="007C1C41"/>
    <w:rsid w:val="007E385E"/>
    <w:rsid w:val="007E4410"/>
    <w:rsid w:val="00801AEE"/>
    <w:rsid w:val="008038FC"/>
    <w:rsid w:val="00817478"/>
    <w:rsid w:val="008273D4"/>
    <w:rsid w:val="0083492E"/>
    <w:rsid w:val="00835BB0"/>
    <w:rsid w:val="008366C4"/>
    <w:rsid w:val="008469D7"/>
    <w:rsid w:val="00847751"/>
    <w:rsid w:val="0086685D"/>
    <w:rsid w:val="0087683F"/>
    <w:rsid w:val="00876A54"/>
    <w:rsid w:val="0088257A"/>
    <w:rsid w:val="008852EE"/>
    <w:rsid w:val="008857AD"/>
    <w:rsid w:val="0088653A"/>
    <w:rsid w:val="00887DBB"/>
    <w:rsid w:val="00893006"/>
    <w:rsid w:val="00894136"/>
    <w:rsid w:val="008B186E"/>
    <w:rsid w:val="008B5885"/>
    <w:rsid w:val="008C0FFA"/>
    <w:rsid w:val="008C3D03"/>
    <w:rsid w:val="008D18E7"/>
    <w:rsid w:val="008D58F9"/>
    <w:rsid w:val="008E2090"/>
    <w:rsid w:val="008E5621"/>
    <w:rsid w:val="008F78AB"/>
    <w:rsid w:val="00911B9D"/>
    <w:rsid w:val="0093139E"/>
    <w:rsid w:val="00936826"/>
    <w:rsid w:val="00955CEF"/>
    <w:rsid w:val="00956727"/>
    <w:rsid w:val="0097682C"/>
    <w:rsid w:val="009924C7"/>
    <w:rsid w:val="009B178E"/>
    <w:rsid w:val="009B707E"/>
    <w:rsid w:val="009C7E96"/>
    <w:rsid w:val="009F54B6"/>
    <w:rsid w:val="009F6940"/>
    <w:rsid w:val="00A07AB2"/>
    <w:rsid w:val="00A31D87"/>
    <w:rsid w:val="00A4185C"/>
    <w:rsid w:val="00A4589C"/>
    <w:rsid w:val="00A45D7A"/>
    <w:rsid w:val="00A472CE"/>
    <w:rsid w:val="00A53751"/>
    <w:rsid w:val="00A6129C"/>
    <w:rsid w:val="00A669C5"/>
    <w:rsid w:val="00A81221"/>
    <w:rsid w:val="00A82980"/>
    <w:rsid w:val="00A86272"/>
    <w:rsid w:val="00A86DF9"/>
    <w:rsid w:val="00A9267F"/>
    <w:rsid w:val="00AA10BD"/>
    <w:rsid w:val="00AA758E"/>
    <w:rsid w:val="00AB4310"/>
    <w:rsid w:val="00AE0900"/>
    <w:rsid w:val="00AE0D10"/>
    <w:rsid w:val="00AE0DEC"/>
    <w:rsid w:val="00AE2476"/>
    <w:rsid w:val="00B23279"/>
    <w:rsid w:val="00B41BB3"/>
    <w:rsid w:val="00B458CD"/>
    <w:rsid w:val="00B50799"/>
    <w:rsid w:val="00B668BA"/>
    <w:rsid w:val="00B67C77"/>
    <w:rsid w:val="00B70B91"/>
    <w:rsid w:val="00B724A1"/>
    <w:rsid w:val="00B81289"/>
    <w:rsid w:val="00B868DE"/>
    <w:rsid w:val="00B86AAA"/>
    <w:rsid w:val="00B9033B"/>
    <w:rsid w:val="00B95272"/>
    <w:rsid w:val="00B967D1"/>
    <w:rsid w:val="00BA21A4"/>
    <w:rsid w:val="00BC47D8"/>
    <w:rsid w:val="00BC7380"/>
    <w:rsid w:val="00BD3411"/>
    <w:rsid w:val="00BD3C1E"/>
    <w:rsid w:val="00BE6568"/>
    <w:rsid w:val="00BF1D1D"/>
    <w:rsid w:val="00BF47DD"/>
    <w:rsid w:val="00C02A79"/>
    <w:rsid w:val="00C04602"/>
    <w:rsid w:val="00C05DEF"/>
    <w:rsid w:val="00C26556"/>
    <w:rsid w:val="00C57F47"/>
    <w:rsid w:val="00C67D6A"/>
    <w:rsid w:val="00C83E2F"/>
    <w:rsid w:val="00C90397"/>
    <w:rsid w:val="00C93FBF"/>
    <w:rsid w:val="00C9470D"/>
    <w:rsid w:val="00C97E8D"/>
    <w:rsid w:val="00CB3DA6"/>
    <w:rsid w:val="00CB51BF"/>
    <w:rsid w:val="00CC024C"/>
    <w:rsid w:val="00D01AF9"/>
    <w:rsid w:val="00D046B0"/>
    <w:rsid w:val="00D17A95"/>
    <w:rsid w:val="00D17B10"/>
    <w:rsid w:val="00D232AE"/>
    <w:rsid w:val="00D4153A"/>
    <w:rsid w:val="00D459A2"/>
    <w:rsid w:val="00D53B84"/>
    <w:rsid w:val="00D602FE"/>
    <w:rsid w:val="00D64283"/>
    <w:rsid w:val="00D7290F"/>
    <w:rsid w:val="00D81713"/>
    <w:rsid w:val="00D84ADA"/>
    <w:rsid w:val="00DB278C"/>
    <w:rsid w:val="00DB4EF0"/>
    <w:rsid w:val="00DC0FF0"/>
    <w:rsid w:val="00DC21CF"/>
    <w:rsid w:val="00DC473E"/>
    <w:rsid w:val="00DD3BAE"/>
    <w:rsid w:val="00DD3F6D"/>
    <w:rsid w:val="00DE061A"/>
    <w:rsid w:val="00DE4CDD"/>
    <w:rsid w:val="00DF0A42"/>
    <w:rsid w:val="00DF3C27"/>
    <w:rsid w:val="00DF6140"/>
    <w:rsid w:val="00DF6CF5"/>
    <w:rsid w:val="00DF7B80"/>
    <w:rsid w:val="00E0382F"/>
    <w:rsid w:val="00E10888"/>
    <w:rsid w:val="00E24FFB"/>
    <w:rsid w:val="00E37619"/>
    <w:rsid w:val="00E57020"/>
    <w:rsid w:val="00E7290B"/>
    <w:rsid w:val="00E73C3D"/>
    <w:rsid w:val="00E80CC6"/>
    <w:rsid w:val="00E94633"/>
    <w:rsid w:val="00E957DE"/>
    <w:rsid w:val="00EC141E"/>
    <w:rsid w:val="00ED683C"/>
    <w:rsid w:val="00EE0B4D"/>
    <w:rsid w:val="00F04E68"/>
    <w:rsid w:val="00F108FC"/>
    <w:rsid w:val="00F22587"/>
    <w:rsid w:val="00F32747"/>
    <w:rsid w:val="00F4065F"/>
    <w:rsid w:val="00F5101B"/>
    <w:rsid w:val="00F54B68"/>
    <w:rsid w:val="00F60CDD"/>
    <w:rsid w:val="00F71614"/>
    <w:rsid w:val="00F73E34"/>
    <w:rsid w:val="00F87D5D"/>
    <w:rsid w:val="00F902AD"/>
    <w:rsid w:val="00F94F72"/>
    <w:rsid w:val="00F96E1F"/>
    <w:rsid w:val="00FA0343"/>
    <w:rsid w:val="00FA2783"/>
    <w:rsid w:val="00FA753F"/>
    <w:rsid w:val="00FB0B59"/>
    <w:rsid w:val="00FB2A31"/>
    <w:rsid w:val="00FB46AD"/>
    <w:rsid w:val="00FB64BF"/>
    <w:rsid w:val="00FE07C4"/>
    <w:rsid w:val="00FE08D5"/>
    <w:rsid w:val="00FE75CB"/>
    <w:rsid w:val="00FF0ECE"/>
    <w:rsid w:val="00FF1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C8412-B706-408D-AD7B-E78B99C7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85E"/>
  </w:style>
  <w:style w:type="paragraph" w:styleId="1">
    <w:name w:val="heading 1"/>
    <w:basedOn w:val="a"/>
    <w:link w:val="10"/>
    <w:uiPriority w:val="9"/>
    <w:qFormat/>
    <w:rsid w:val="00894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3841"/>
    <w:rPr>
      <w:color w:val="0563C1" w:themeColor="hyperlink"/>
      <w:u w:val="single"/>
    </w:rPr>
  </w:style>
  <w:style w:type="paragraph" w:customStyle="1" w:styleId="a5">
    <w:name w:val="Заголовок таблицы"/>
    <w:basedOn w:val="a"/>
    <w:rsid w:val="00FE07C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11">
    <w:name w:val="Нижний колонтитул1"/>
    <w:basedOn w:val="a"/>
    <w:next w:val="a6"/>
    <w:link w:val="a7"/>
    <w:uiPriority w:val="99"/>
    <w:unhideWhenUsed/>
    <w:rsid w:val="00955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1"/>
    <w:uiPriority w:val="99"/>
    <w:rsid w:val="00955CEF"/>
  </w:style>
  <w:style w:type="paragraph" w:styleId="a6">
    <w:name w:val="footer"/>
    <w:basedOn w:val="a"/>
    <w:link w:val="12"/>
    <w:uiPriority w:val="99"/>
    <w:semiHidden/>
    <w:unhideWhenUsed/>
    <w:rsid w:val="00955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6"/>
    <w:uiPriority w:val="99"/>
    <w:semiHidden/>
    <w:rsid w:val="00955CEF"/>
  </w:style>
  <w:style w:type="paragraph" w:styleId="a8">
    <w:name w:val="Normal (Web)"/>
    <w:basedOn w:val="a"/>
    <w:uiPriority w:val="99"/>
    <w:unhideWhenUsed/>
    <w:rsid w:val="0072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20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6507,bqiaagaaeqgqaaagdbaaaapuewaabeit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2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20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46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6739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704C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941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4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79B0-082A-495B-A6B7-D2272A0B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Князева Татьяна Геннадьевна</dc:creator>
  <cp:lastModifiedBy>Пивоваров Александр Анатольевич</cp:lastModifiedBy>
  <cp:revision>36</cp:revision>
  <cp:lastPrinted>2025-11-05T06:45:00Z</cp:lastPrinted>
  <dcterms:created xsi:type="dcterms:W3CDTF">2024-09-17T06:56:00Z</dcterms:created>
  <dcterms:modified xsi:type="dcterms:W3CDTF">2025-11-05T06:45:00Z</dcterms:modified>
</cp:coreProperties>
</file>